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4116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273C9">
              <w:rPr>
                <w:rFonts w:cs="Times New Roman"/>
                <w:sz w:val="24"/>
                <w:szCs w:val="24"/>
              </w:rPr>
              <w:t>1</w:t>
            </w:r>
            <w:r w:rsidR="004116AB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9B5BB6" w:rsidRDefault="00A8172F" w:rsidP="009B5B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Сократился срок выдачи лицензии на геодезическую и картографическую деятельность</w:t>
      </w:r>
    </w:p>
    <w:p w:rsidR="009B5BB6" w:rsidRPr="009B5BB6" w:rsidRDefault="009B5BB6" w:rsidP="009B5B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bookmarkStart w:id="0" w:name="_GoBack"/>
      <w:bookmarkEnd w:id="0"/>
    </w:p>
    <w:p w:rsidR="00A8172F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Управление Росреестра по Иркутской области сообщает о</w:t>
      </w:r>
      <w:r w:rsidR="00A8172F">
        <w:rPr>
          <w:rFonts w:ascii="Arial" w:hAnsi="Arial" w:cs="Arial"/>
          <w:color w:val="212529"/>
          <w:shd w:val="clear" w:color="auto" w:fill="FFFFFF"/>
        </w:rPr>
        <w:t xml:space="preserve"> сокращении сроков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предоставления лицензий на геодезическ</w:t>
      </w:r>
      <w:r w:rsidR="00A8172F">
        <w:rPr>
          <w:rFonts w:ascii="Arial" w:hAnsi="Arial" w:cs="Arial"/>
          <w:color w:val="212529"/>
          <w:shd w:val="clear" w:color="auto" w:fill="FFFFFF"/>
        </w:rPr>
        <w:t>ую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и картографическ</w:t>
      </w:r>
      <w:r w:rsidR="00A8172F">
        <w:rPr>
          <w:rFonts w:ascii="Arial" w:hAnsi="Arial" w:cs="Arial"/>
          <w:color w:val="212529"/>
          <w:shd w:val="clear" w:color="auto" w:fill="FFFFFF"/>
        </w:rPr>
        <w:t>ую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деятельност</w:t>
      </w:r>
      <w:r w:rsidR="00A8172F">
        <w:rPr>
          <w:rFonts w:ascii="Arial" w:hAnsi="Arial" w:cs="Arial"/>
          <w:color w:val="212529"/>
          <w:shd w:val="clear" w:color="auto" w:fill="FFFFFF"/>
        </w:rPr>
        <w:t xml:space="preserve">ь, а также на внесение 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изменений в реестр лицензий. </w:t>
      </w:r>
    </w:p>
    <w:p w:rsidR="007B3236" w:rsidRDefault="00A8172F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Эти изменения произошли с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1 сентября 2023 года</w:t>
      </w:r>
      <w:r>
        <w:rPr>
          <w:rFonts w:ascii="Arial" w:hAnsi="Arial" w:cs="Arial"/>
          <w:color w:val="212529"/>
          <w:shd w:val="clear" w:color="auto" w:fill="FFFFFF"/>
        </w:rPr>
        <w:t xml:space="preserve">. </w:t>
      </w:r>
    </w:p>
    <w:p w:rsidR="00A1112C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Теперь срок предоставления лицензии составляет 10 рабочих дней</w:t>
      </w:r>
      <w:r w:rsidR="00A1112C">
        <w:rPr>
          <w:rFonts w:ascii="Arial" w:hAnsi="Arial" w:cs="Arial"/>
          <w:color w:val="212529"/>
          <w:shd w:val="clear" w:color="auto" w:fill="FFFFFF"/>
        </w:rPr>
        <w:t xml:space="preserve"> (р</w:t>
      </w:r>
      <w:r w:rsidR="00A1112C">
        <w:rPr>
          <w:rFonts w:ascii="Arial" w:hAnsi="Arial" w:cs="Arial"/>
          <w:color w:val="212529"/>
          <w:shd w:val="clear" w:color="auto" w:fill="FFFFFF"/>
        </w:rPr>
        <w:t>анее такой срок составлял 15 рабочих дней</w:t>
      </w:r>
      <w:r w:rsidR="00A1112C">
        <w:rPr>
          <w:rFonts w:ascii="Arial" w:hAnsi="Arial" w:cs="Arial"/>
          <w:color w:val="212529"/>
          <w:shd w:val="clear" w:color="auto" w:fill="FFFFFF"/>
        </w:rPr>
        <w:t>).</w:t>
      </w:r>
    </w:p>
    <w:p w:rsidR="007B3236" w:rsidRPr="007B3236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Такая услуга предоставляется в Управлении Росреестра по Иркутской области в электронном виде - через Единый портал государственных и муниципальных услуг.</w:t>
      </w:r>
    </w:p>
    <w:p w:rsidR="00A8172F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Кстати, в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сего с начала 2022 года по </w:t>
      </w:r>
      <w:r>
        <w:rPr>
          <w:rFonts w:ascii="Arial" w:hAnsi="Arial" w:cs="Arial"/>
          <w:color w:val="212529"/>
          <w:shd w:val="clear" w:color="auto" w:fill="FFFFFF"/>
        </w:rPr>
        <w:t>сегодняшний день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через портал Госуслуг в ведомство поступило 25 заявлений о предоставлении лицензии на осуществление геодезической и картографической деятельности и 3 заявления о внесении изменений в реестр лицензий на осуществление геодезической и картографической деятельности. </w:t>
      </w:r>
    </w:p>
    <w:p w:rsidR="0015092F" w:rsidRPr="00D80C81" w:rsidRDefault="00A8172F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За этот период </w:t>
      </w:r>
      <w:r w:rsidR="007B3236" w:rsidRPr="007B3236">
        <w:rPr>
          <w:rFonts w:ascii="Arial" w:hAnsi="Arial" w:cs="Arial"/>
          <w:color w:val="212529"/>
          <w:shd w:val="clear" w:color="auto" w:fill="FFFFFF"/>
        </w:rPr>
        <w:t>выдан</w:t>
      </w:r>
      <w:r>
        <w:rPr>
          <w:rFonts w:ascii="Arial" w:hAnsi="Arial" w:cs="Arial"/>
          <w:color w:val="212529"/>
          <w:shd w:val="clear" w:color="auto" w:fill="FFFFFF"/>
        </w:rPr>
        <w:t>о 25 таких лицензий</w:t>
      </w:r>
      <w:r w:rsidR="007B3236" w:rsidRPr="007B3236">
        <w:rPr>
          <w:rFonts w:ascii="Arial" w:hAnsi="Arial" w:cs="Arial"/>
          <w:color w:val="212529"/>
          <w:shd w:val="clear" w:color="auto" w:fill="FFFFFF"/>
        </w:rPr>
        <w:t>, а всего сейчас на территории Иркутской области действует 57 лицензий на осуществление геодезической и картографической деятельности.</w:t>
      </w:r>
    </w:p>
    <w:p w:rsidR="00A8172F" w:rsidRDefault="00A8172F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6AB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B3236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B5BB6"/>
    <w:rsid w:val="009C322F"/>
    <w:rsid w:val="009E52C8"/>
    <w:rsid w:val="009E787C"/>
    <w:rsid w:val="009F6FF6"/>
    <w:rsid w:val="00A1112C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172F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6E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2023-06-26T03:44:00Z</cp:lastPrinted>
  <dcterms:created xsi:type="dcterms:W3CDTF">2023-09-14T01:01:00Z</dcterms:created>
  <dcterms:modified xsi:type="dcterms:W3CDTF">2023-09-14T01:01:00Z</dcterms:modified>
</cp:coreProperties>
</file>